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A2B88" w14:textId="290A75D9" w:rsidR="006D5EC2" w:rsidRPr="006D5EC2" w:rsidRDefault="006D5EC2" w:rsidP="006D5EC2">
      <w:pPr>
        <w:jc w:val="both"/>
        <w:rPr>
          <w:b/>
          <w:bCs/>
          <w:sz w:val="24"/>
          <w:szCs w:val="24"/>
        </w:rPr>
      </w:pPr>
      <w:r w:rsidRPr="006D5EC2">
        <w:rPr>
          <w:b/>
          <w:bCs/>
          <w:sz w:val="24"/>
          <w:szCs w:val="24"/>
        </w:rPr>
        <w:t xml:space="preserve">Partenaire historique du sport français et partenaire des prochains Jeux Olympiques et Paralympiques de Paris 2024, FDJ a lancé fin 2019 la FDJ Sport Factory, un collectif réunissant 27 athlètes qui partagent tous </w:t>
      </w:r>
      <w:r w:rsidR="001C5355">
        <w:rPr>
          <w:b/>
          <w:bCs/>
          <w:sz w:val="24"/>
          <w:szCs w:val="24"/>
        </w:rPr>
        <w:t>des</w:t>
      </w:r>
      <w:r w:rsidRPr="006D5EC2">
        <w:rPr>
          <w:b/>
          <w:bCs/>
          <w:sz w:val="24"/>
          <w:szCs w:val="24"/>
        </w:rPr>
        <w:t xml:space="preserve"> objectif</w:t>
      </w:r>
      <w:r w:rsidR="001C5355">
        <w:rPr>
          <w:b/>
          <w:bCs/>
          <w:sz w:val="24"/>
          <w:szCs w:val="24"/>
        </w:rPr>
        <w:t xml:space="preserve">s </w:t>
      </w:r>
      <w:r w:rsidRPr="006D5EC2">
        <w:rPr>
          <w:b/>
          <w:bCs/>
          <w:sz w:val="24"/>
          <w:szCs w:val="24"/>
        </w:rPr>
        <w:t>de médailles</w:t>
      </w:r>
      <w:r w:rsidR="001C5355">
        <w:rPr>
          <w:b/>
          <w:bCs/>
          <w:sz w:val="24"/>
          <w:szCs w:val="24"/>
        </w:rPr>
        <w:t xml:space="preserve"> olympiques en 2022 ou 2024</w:t>
      </w:r>
      <w:r w:rsidRPr="006D5EC2">
        <w:rPr>
          <w:b/>
          <w:bCs/>
          <w:sz w:val="24"/>
          <w:szCs w:val="24"/>
        </w:rPr>
        <w:t xml:space="preserve">. </w:t>
      </w:r>
    </w:p>
    <w:p w14:paraId="735B8183" w14:textId="33D6040C" w:rsidR="006D5EC2" w:rsidRPr="006D5EC2" w:rsidRDefault="006D5EC2" w:rsidP="006D5EC2">
      <w:pPr>
        <w:jc w:val="both"/>
        <w:rPr>
          <w:sz w:val="24"/>
          <w:szCs w:val="24"/>
        </w:rPr>
      </w:pPr>
      <w:r w:rsidRPr="006D5EC2">
        <w:rPr>
          <w:sz w:val="24"/>
          <w:szCs w:val="24"/>
        </w:rPr>
        <w:t xml:space="preserve">Les athlètes de ce collectif bénéficient d’un accompagnement ambitieux qui s’inscrit dans la durée, offert pour leur permettre de préparer plus sereinement leurs grandes échéances sportives et leur reconversion après la fin de </w:t>
      </w:r>
      <w:r w:rsidR="00605594">
        <w:rPr>
          <w:sz w:val="24"/>
          <w:szCs w:val="24"/>
        </w:rPr>
        <w:t xml:space="preserve">leur </w:t>
      </w:r>
      <w:r w:rsidRPr="006D5EC2">
        <w:rPr>
          <w:sz w:val="24"/>
          <w:szCs w:val="24"/>
        </w:rPr>
        <w:t>carrière.</w:t>
      </w:r>
    </w:p>
    <w:p w14:paraId="18847401" w14:textId="722FA689" w:rsidR="006D5EC2" w:rsidRDefault="006D5EC2" w:rsidP="006D5EC2">
      <w:pPr>
        <w:jc w:val="both"/>
        <w:rPr>
          <w:sz w:val="24"/>
          <w:szCs w:val="24"/>
        </w:rPr>
      </w:pPr>
      <w:r w:rsidRPr="006D5EC2">
        <w:rPr>
          <w:sz w:val="24"/>
          <w:szCs w:val="24"/>
        </w:rPr>
        <w:t>En plus de ces 27 athlètes confirmés et reconnus dans leur discipline, 6 espoirs par an sont sélectionnés</w:t>
      </w:r>
      <w:r w:rsidR="001C5355">
        <w:rPr>
          <w:sz w:val="24"/>
          <w:szCs w:val="24"/>
        </w:rPr>
        <w:t xml:space="preserve"> </w:t>
      </w:r>
      <w:r w:rsidRPr="006D5EC2">
        <w:rPr>
          <w:sz w:val="24"/>
          <w:szCs w:val="24"/>
        </w:rPr>
        <w:t xml:space="preserve">: ils forment la </w:t>
      </w:r>
      <w:r w:rsidRPr="006D5EC2">
        <w:rPr>
          <w:b/>
          <w:bCs/>
          <w:sz w:val="24"/>
          <w:szCs w:val="24"/>
        </w:rPr>
        <w:t>pépinière</w:t>
      </w:r>
      <w:r w:rsidRPr="006D5EC2">
        <w:rPr>
          <w:sz w:val="24"/>
          <w:szCs w:val="24"/>
        </w:rPr>
        <w:t xml:space="preserve"> du collectif. Ils bénéficient d’une bourse de 15 000 euros sur deux ans, dans la continuité du programme « Challenge »</w:t>
      </w:r>
      <w:r>
        <w:rPr>
          <w:sz w:val="24"/>
          <w:szCs w:val="24"/>
        </w:rPr>
        <w:t xml:space="preserve"> créé en 1991 par FDJ. Ce dernier avait permis de soutenir</w:t>
      </w:r>
      <w:r w:rsidRPr="006D5EC2">
        <w:rPr>
          <w:sz w:val="24"/>
          <w:szCs w:val="24"/>
        </w:rPr>
        <w:t xml:space="preserve"> plus de 400 sportifs de haut niveau qui ont remporté 162 médailles olympiques et paralympiques.</w:t>
      </w:r>
    </w:p>
    <w:p w14:paraId="71A7529E" w14:textId="29F797F9" w:rsidR="00605594" w:rsidRDefault="006D5EC2" w:rsidP="006D5EC2">
      <w:pPr>
        <w:jc w:val="both"/>
        <w:rPr>
          <w:b/>
          <w:bCs/>
          <w:sz w:val="24"/>
          <w:szCs w:val="24"/>
        </w:rPr>
      </w:pPr>
      <w:r>
        <w:rPr>
          <w:sz w:val="24"/>
          <w:szCs w:val="24"/>
        </w:rPr>
        <w:t xml:space="preserve">En 2020, </w:t>
      </w:r>
      <w:r w:rsidR="00605594">
        <w:rPr>
          <w:b/>
          <w:bCs/>
          <w:sz w:val="24"/>
          <w:szCs w:val="24"/>
        </w:rPr>
        <w:t xml:space="preserve">6 premiers jeunes talents </w:t>
      </w:r>
      <w:r w:rsidR="00605594">
        <w:rPr>
          <w:sz w:val="24"/>
          <w:szCs w:val="24"/>
        </w:rPr>
        <w:t>ont</w:t>
      </w:r>
      <w:r w:rsidR="00605594" w:rsidRPr="00605594">
        <w:rPr>
          <w:sz w:val="24"/>
          <w:szCs w:val="24"/>
        </w:rPr>
        <w:t xml:space="preserve"> rejoint les rangs de la pépinière, parmi lesquels Manon Genest </w:t>
      </w:r>
      <w:r w:rsidR="009B4BA3">
        <w:rPr>
          <w:sz w:val="24"/>
          <w:szCs w:val="24"/>
        </w:rPr>
        <w:t xml:space="preserve">(athlétisme handisport), </w:t>
      </w:r>
      <w:r w:rsidR="00605594" w:rsidRPr="00605594">
        <w:rPr>
          <w:sz w:val="24"/>
          <w:szCs w:val="24"/>
        </w:rPr>
        <w:t>Anthony Jeanjean</w:t>
      </w:r>
      <w:r w:rsidR="009B4BA3">
        <w:rPr>
          <w:sz w:val="24"/>
          <w:szCs w:val="24"/>
        </w:rPr>
        <w:t xml:space="preserve"> (BMX) et le duo Delphine </w:t>
      </w:r>
      <w:proofErr w:type="spellStart"/>
      <w:r w:rsidR="009B4BA3">
        <w:rPr>
          <w:sz w:val="24"/>
          <w:szCs w:val="24"/>
        </w:rPr>
        <w:t>Delrue</w:t>
      </w:r>
      <w:proofErr w:type="spellEnd"/>
      <w:r w:rsidR="009B4BA3">
        <w:rPr>
          <w:sz w:val="24"/>
          <w:szCs w:val="24"/>
        </w:rPr>
        <w:t xml:space="preserve"> et Thom </w:t>
      </w:r>
      <w:r w:rsidR="009B4BA3" w:rsidRPr="009B4BA3">
        <w:rPr>
          <w:sz w:val="24"/>
          <w:szCs w:val="24"/>
        </w:rPr>
        <w:t xml:space="preserve">Gicquel </w:t>
      </w:r>
      <w:r w:rsidR="009B4BA3">
        <w:rPr>
          <w:sz w:val="24"/>
          <w:szCs w:val="24"/>
        </w:rPr>
        <w:t>(badminton mixte)</w:t>
      </w:r>
      <w:r w:rsidR="00605594" w:rsidRPr="00605594">
        <w:rPr>
          <w:sz w:val="24"/>
          <w:szCs w:val="24"/>
        </w:rPr>
        <w:t xml:space="preserve">, que l’on </w:t>
      </w:r>
      <w:r w:rsidR="009B4BA3">
        <w:rPr>
          <w:sz w:val="24"/>
          <w:szCs w:val="24"/>
        </w:rPr>
        <w:t xml:space="preserve">espère retrouver </w:t>
      </w:r>
      <w:r w:rsidR="00605594" w:rsidRPr="00605594">
        <w:rPr>
          <w:sz w:val="24"/>
          <w:szCs w:val="24"/>
        </w:rPr>
        <w:t>aux Jeux Olympiques et Paralympiques de Tokyo cet été.</w:t>
      </w:r>
    </w:p>
    <w:p w14:paraId="6FB64849" w14:textId="784C622D" w:rsidR="006D5EC2" w:rsidRDefault="00605594" w:rsidP="00605594">
      <w:pPr>
        <w:jc w:val="both"/>
        <w:rPr>
          <w:sz w:val="24"/>
          <w:szCs w:val="24"/>
        </w:rPr>
      </w:pPr>
      <w:r>
        <w:rPr>
          <w:sz w:val="24"/>
          <w:szCs w:val="24"/>
        </w:rPr>
        <w:t>En</w:t>
      </w:r>
      <w:r w:rsidR="006D5EC2">
        <w:rPr>
          <w:sz w:val="24"/>
          <w:szCs w:val="24"/>
        </w:rPr>
        <w:t xml:space="preserve"> ce mois de mars</w:t>
      </w:r>
      <w:r>
        <w:rPr>
          <w:sz w:val="24"/>
          <w:szCs w:val="24"/>
        </w:rPr>
        <w:t>, ils ont été</w:t>
      </w:r>
      <w:r w:rsidR="006D5EC2">
        <w:rPr>
          <w:sz w:val="24"/>
          <w:szCs w:val="24"/>
        </w:rPr>
        <w:t xml:space="preserve"> rejoints par </w:t>
      </w:r>
      <w:r w:rsidR="001C5355">
        <w:rPr>
          <w:b/>
          <w:bCs/>
          <w:sz w:val="24"/>
          <w:szCs w:val="24"/>
        </w:rPr>
        <w:t>5</w:t>
      </w:r>
      <w:r w:rsidR="006D5EC2" w:rsidRPr="00605594">
        <w:rPr>
          <w:b/>
          <w:bCs/>
          <w:sz w:val="24"/>
          <w:szCs w:val="24"/>
        </w:rPr>
        <w:t xml:space="preserve"> </w:t>
      </w:r>
      <w:r w:rsidRPr="00605594">
        <w:rPr>
          <w:b/>
          <w:bCs/>
          <w:sz w:val="24"/>
          <w:szCs w:val="24"/>
        </w:rPr>
        <w:t>nouveaux profils</w:t>
      </w:r>
      <w:r w:rsidR="006D5EC2">
        <w:rPr>
          <w:sz w:val="24"/>
          <w:szCs w:val="24"/>
        </w:rPr>
        <w:t> </w:t>
      </w:r>
      <w:r w:rsidR="009B4BA3">
        <w:rPr>
          <w:sz w:val="24"/>
          <w:szCs w:val="24"/>
        </w:rPr>
        <w:t xml:space="preserve">prometteurs </w:t>
      </w:r>
      <w:r w:rsidR="001C5355">
        <w:rPr>
          <w:sz w:val="24"/>
          <w:szCs w:val="24"/>
        </w:rPr>
        <w:t xml:space="preserve">qui auront pour ambition de se qualifier pour les Jeux Olympiques et Paralympiques de Paris dans 3 ans </w:t>
      </w:r>
      <w:r w:rsidR="006D5EC2">
        <w:rPr>
          <w:sz w:val="24"/>
          <w:szCs w:val="24"/>
        </w:rPr>
        <w:t xml:space="preserve">: </w:t>
      </w:r>
    </w:p>
    <w:p w14:paraId="66469844" w14:textId="04CDACE9" w:rsidR="00605594" w:rsidRDefault="00517127" w:rsidP="00605594">
      <w:pPr>
        <w:pStyle w:val="Paragraphedeliste"/>
        <w:numPr>
          <w:ilvl w:val="0"/>
          <w:numId w:val="2"/>
        </w:numPr>
        <w:jc w:val="both"/>
        <w:rPr>
          <w:sz w:val="24"/>
          <w:szCs w:val="24"/>
        </w:rPr>
      </w:pPr>
      <w:hyperlink r:id="rId5" w:history="1">
        <w:proofErr w:type="spellStart"/>
        <w:r w:rsidR="00605594" w:rsidRPr="00517127">
          <w:rPr>
            <w:rStyle w:val="Lienhypertexte"/>
            <w:sz w:val="24"/>
            <w:szCs w:val="24"/>
          </w:rPr>
          <w:t>Cyrena</w:t>
        </w:r>
        <w:proofErr w:type="spellEnd"/>
        <w:r w:rsidR="00605594" w:rsidRPr="00517127">
          <w:rPr>
            <w:rStyle w:val="Lienhypertexte"/>
            <w:sz w:val="24"/>
            <w:szCs w:val="24"/>
          </w:rPr>
          <w:t xml:space="preserve"> Samba-</w:t>
        </w:r>
        <w:proofErr w:type="spellStart"/>
        <w:r w:rsidR="00605594" w:rsidRPr="00517127">
          <w:rPr>
            <w:rStyle w:val="Lienhypertexte"/>
            <w:sz w:val="24"/>
            <w:szCs w:val="24"/>
          </w:rPr>
          <w:t>Mayela</w:t>
        </w:r>
        <w:proofErr w:type="spellEnd"/>
      </w:hyperlink>
      <w:r w:rsidR="00605594">
        <w:rPr>
          <w:sz w:val="24"/>
          <w:szCs w:val="24"/>
        </w:rPr>
        <w:t xml:space="preserve"> (20 ans) –</w:t>
      </w:r>
      <w:r w:rsidR="00605594" w:rsidRPr="00605594">
        <w:rPr>
          <w:sz w:val="24"/>
          <w:szCs w:val="24"/>
        </w:rPr>
        <w:t xml:space="preserve"> 100m haies</w:t>
      </w:r>
    </w:p>
    <w:p w14:paraId="062EFEE4" w14:textId="3811BED8" w:rsidR="00605594" w:rsidRDefault="00517127" w:rsidP="00605594">
      <w:pPr>
        <w:pStyle w:val="Paragraphedeliste"/>
        <w:numPr>
          <w:ilvl w:val="0"/>
          <w:numId w:val="2"/>
        </w:numPr>
        <w:jc w:val="both"/>
        <w:rPr>
          <w:sz w:val="24"/>
          <w:szCs w:val="24"/>
        </w:rPr>
      </w:pPr>
      <w:hyperlink r:id="rId6" w:history="1">
        <w:r w:rsidR="00605594" w:rsidRPr="00517127">
          <w:rPr>
            <w:rStyle w:val="Lienhypertexte"/>
            <w:sz w:val="24"/>
            <w:szCs w:val="24"/>
          </w:rPr>
          <w:t xml:space="preserve">Nathanaël </w:t>
        </w:r>
        <w:proofErr w:type="spellStart"/>
        <w:r w:rsidR="00605594" w:rsidRPr="00517127">
          <w:rPr>
            <w:rStyle w:val="Lienhypertexte"/>
            <w:sz w:val="24"/>
            <w:szCs w:val="24"/>
          </w:rPr>
          <w:t>Dieuaide</w:t>
        </w:r>
        <w:proofErr w:type="spellEnd"/>
      </w:hyperlink>
      <w:r w:rsidR="00605594">
        <w:rPr>
          <w:sz w:val="24"/>
          <w:szCs w:val="24"/>
        </w:rPr>
        <w:t xml:space="preserve"> (19 ans) – BMX</w:t>
      </w:r>
    </w:p>
    <w:p w14:paraId="17C2A271" w14:textId="620CE545" w:rsidR="00605594" w:rsidRDefault="00517127" w:rsidP="00605594">
      <w:pPr>
        <w:pStyle w:val="Paragraphedeliste"/>
        <w:numPr>
          <w:ilvl w:val="0"/>
          <w:numId w:val="2"/>
        </w:numPr>
        <w:jc w:val="both"/>
        <w:rPr>
          <w:sz w:val="24"/>
          <w:szCs w:val="24"/>
        </w:rPr>
      </w:pPr>
      <w:hyperlink r:id="rId7" w:history="1">
        <w:r w:rsidR="00605594" w:rsidRPr="00517127">
          <w:rPr>
            <w:rStyle w:val="Lienhypertexte"/>
            <w:sz w:val="24"/>
            <w:szCs w:val="24"/>
          </w:rPr>
          <w:t>Alex Portal</w:t>
        </w:r>
      </w:hyperlink>
      <w:r w:rsidR="00605594">
        <w:rPr>
          <w:sz w:val="24"/>
          <w:szCs w:val="24"/>
        </w:rPr>
        <w:t xml:space="preserve"> (19 ans) – Natation handisport</w:t>
      </w:r>
    </w:p>
    <w:p w14:paraId="12D83785" w14:textId="7417E06F" w:rsidR="00605594" w:rsidRDefault="00517127" w:rsidP="00605594">
      <w:pPr>
        <w:pStyle w:val="Paragraphedeliste"/>
        <w:numPr>
          <w:ilvl w:val="0"/>
          <w:numId w:val="2"/>
        </w:numPr>
        <w:jc w:val="both"/>
        <w:rPr>
          <w:sz w:val="24"/>
          <w:szCs w:val="24"/>
        </w:rPr>
      </w:pPr>
      <w:hyperlink r:id="rId8" w:history="1">
        <w:r w:rsidR="00605594" w:rsidRPr="00517127">
          <w:rPr>
            <w:rStyle w:val="Lienhypertexte"/>
            <w:sz w:val="24"/>
            <w:szCs w:val="24"/>
          </w:rPr>
          <w:t>Althéa Laurin</w:t>
        </w:r>
      </w:hyperlink>
      <w:r w:rsidR="00605594">
        <w:rPr>
          <w:sz w:val="24"/>
          <w:szCs w:val="24"/>
        </w:rPr>
        <w:t xml:space="preserve"> (19 ans) – Taekwondo</w:t>
      </w:r>
    </w:p>
    <w:p w14:paraId="12069026" w14:textId="0F4B168F" w:rsidR="00605594" w:rsidRDefault="00517127" w:rsidP="00605594">
      <w:pPr>
        <w:pStyle w:val="Paragraphedeliste"/>
        <w:numPr>
          <w:ilvl w:val="0"/>
          <w:numId w:val="2"/>
        </w:numPr>
        <w:jc w:val="both"/>
        <w:rPr>
          <w:sz w:val="24"/>
          <w:szCs w:val="24"/>
        </w:rPr>
      </w:pPr>
      <w:hyperlink r:id="rId9" w:history="1">
        <w:r w:rsidR="00605594" w:rsidRPr="00517127">
          <w:rPr>
            <w:rStyle w:val="Lienhypertexte"/>
            <w:sz w:val="24"/>
            <w:szCs w:val="24"/>
          </w:rPr>
          <w:t>Baptiste Thiery</w:t>
        </w:r>
      </w:hyperlink>
      <w:r w:rsidR="00605594">
        <w:rPr>
          <w:sz w:val="24"/>
          <w:szCs w:val="24"/>
        </w:rPr>
        <w:t xml:space="preserve"> (19 ans) – </w:t>
      </w:r>
      <w:r w:rsidR="00605594" w:rsidRPr="00605594">
        <w:rPr>
          <w:sz w:val="24"/>
          <w:szCs w:val="24"/>
        </w:rPr>
        <w:t xml:space="preserve">Saut à la perche et </w:t>
      </w:r>
      <w:r w:rsidR="00605594">
        <w:rPr>
          <w:sz w:val="24"/>
          <w:szCs w:val="24"/>
        </w:rPr>
        <w:t>d</w:t>
      </w:r>
      <w:r w:rsidR="00605594" w:rsidRPr="00605594">
        <w:rPr>
          <w:sz w:val="24"/>
          <w:szCs w:val="24"/>
        </w:rPr>
        <w:t>écathlon</w:t>
      </w:r>
    </w:p>
    <w:p w14:paraId="1C2B6832" w14:textId="7596738A" w:rsidR="001C5355" w:rsidRPr="001C5355" w:rsidRDefault="00517127" w:rsidP="001C5355">
      <w:pPr>
        <w:jc w:val="both"/>
        <w:rPr>
          <w:sz w:val="24"/>
          <w:szCs w:val="24"/>
        </w:rPr>
      </w:pPr>
      <w:hyperlink r:id="rId10" w:history="1">
        <w:r w:rsidR="001C5355" w:rsidRPr="00517127">
          <w:rPr>
            <w:rStyle w:val="Lienhypertexte"/>
            <w:sz w:val="24"/>
            <w:szCs w:val="24"/>
          </w:rPr>
          <w:t xml:space="preserve">Joséphine </w:t>
        </w:r>
        <w:proofErr w:type="spellStart"/>
        <w:r w:rsidR="001C5355" w:rsidRPr="00517127">
          <w:rPr>
            <w:rStyle w:val="Lienhypertexte"/>
            <w:sz w:val="24"/>
            <w:szCs w:val="24"/>
          </w:rPr>
          <w:t>Pagnier</w:t>
        </w:r>
        <w:proofErr w:type="spellEnd"/>
      </w:hyperlink>
      <w:r w:rsidR="001C5355">
        <w:rPr>
          <w:sz w:val="24"/>
          <w:szCs w:val="24"/>
        </w:rPr>
        <w:t xml:space="preserve"> (saut à ski) est le 6</w:t>
      </w:r>
      <w:r w:rsidR="001C5355" w:rsidRPr="001C5355">
        <w:rPr>
          <w:sz w:val="24"/>
          <w:szCs w:val="24"/>
          <w:vertAlign w:val="superscript"/>
        </w:rPr>
        <w:t>ème</w:t>
      </w:r>
      <w:r w:rsidR="001C5355">
        <w:rPr>
          <w:sz w:val="24"/>
          <w:szCs w:val="24"/>
        </w:rPr>
        <w:t xml:space="preserve"> talent.</w:t>
      </w:r>
    </w:p>
    <w:p w14:paraId="3C68B76C" w14:textId="6BE6D524" w:rsidR="00605594" w:rsidRPr="00605594" w:rsidRDefault="00605594" w:rsidP="00605594">
      <w:pPr>
        <w:jc w:val="both"/>
        <w:rPr>
          <w:b/>
          <w:bCs/>
          <w:sz w:val="24"/>
          <w:szCs w:val="24"/>
        </w:rPr>
      </w:pPr>
      <w:r w:rsidRPr="00605594">
        <w:rPr>
          <w:b/>
          <w:bCs/>
          <w:sz w:val="24"/>
          <w:szCs w:val="24"/>
        </w:rPr>
        <w:t xml:space="preserve">RDV sur </w:t>
      </w:r>
      <w:hyperlink r:id="rId11" w:history="1">
        <w:r w:rsidRPr="00517127">
          <w:rPr>
            <w:rStyle w:val="Lienhypertexte"/>
            <w:b/>
            <w:bCs/>
            <w:sz w:val="24"/>
            <w:szCs w:val="24"/>
          </w:rPr>
          <w:t>@FDJSport</w:t>
        </w:r>
      </w:hyperlink>
      <w:r w:rsidRPr="00605594">
        <w:rPr>
          <w:b/>
          <w:bCs/>
          <w:sz w:val="24"/>
          <w:szCs w:val="24"/>
        </w:rPr>
        <w:t xml:space="preserve"> pour suivre leurs aventures !</w:t>
      </w:r>
    </w:p>
    <w:p w14:paraId="5B3CDCCB" w14:textId="6A6C4DB2" w:rsidR="00605594" w:rsidRPr="00605594" w:rsidRDefault="00605594" w:rsidP="00605594">
      <w:pPr>
        <w:jc w:val="both"/>
        <w:rPr>
          <w:sz w:val="24"/>
          <w:szCs w:val="24"/>
        </w:rPr>
      </w:pPr>
    </w:p>
    <w:sectPr w:rsidR="00605594" w:rsidRPr="00605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30837"/>
    <w:multiLevelType w:val="hybridMultilevel"/>
    <w:tmpl w:val="B8B6C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D100A7"/>
    <w:multiLevelType w:val="multilevel"/>
    <w:tmpl w:val="4738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C2"/>
    <w:rsid w:val="001C5355"/>
    <w:rsid w:val="00517127"/>
    <w:rsid w:val="00605594"/>
    <w:rsid w:val="006D5EC2"/>
    <w:rsid w:val="009B4BA3"/>
    <w:rsid w:val="00F27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D51D"/>
  <w15:chartTrackingRefBased/>
  <w15:docId w15:val="{7EC1CB5E-9B19-4B3D-AD3E-C1EEE35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5594"/>
    <w:pPr>
      <w:ind w:left="720"/>
      <w:contextualSpacing/>
    </w:pPr>
  </w:style>
  <w:style w:type="character" w:styleId="Lienhypertexte">
    <w:name w:val="Hyperlink"/>
    <w:basedOn w:val="Policepardfaut"/>
    <w:uiPriority w:val="99"/>
    <w:unhideWhenUsed/>
    <w:rsid w:val="00517127"/>
    <w:rPr>
      <w:color w:val="0563C1" w:themeColor="hyperlink"/>
      <w:u w:val="single"/>
    </w:rPr>
  </w:style>
  <w:style w:type="character" w:styleId="Mentionnonrsolue">
    <w:name w:val="Unresolved Mention"/>
    <w:basedOn w:val="Policepardfaut"/>
    <w:uiPriority w:val="99"/>
    <w:semiHidden/>
    <w:unhideWhenUsed/>
    <w:rsid w:val="0051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4950">
      <w:bodyDiv w:val="1"/>
      <w:marLeft w:val="0"/>
      <w:marRight w:val="0"/>
      <w:marTop w:val="0"/>
      <w:marBottom w:val="0"/>
      <w:divBdr>
        <w:top w:val="none" w:sz="0" w:space="0" w:color="auto"/>
        <w:left w:val="none" w:sz="0" w:space="0" w:color="auto"/>
        <w:bottom w:val="none" w:sz="0" w:space="0" w:color="auto"/>
        <w:right w:val="none" w:sz="0" w:space="0" w:color="auto"/>
      </w:divBdr>
      <w:divsChild>
        <w:div w:id="1242180229">
          <w:marLeft w:val="0"/>
          <w:marRight w:val="0"/>
          <w:marTop w:val="0"/>
          <w:marBottom w:val="75"/>
          <w:divBdr>
            <w:top w:val="none" w:sz="0" w:space="0" w:color="auto"/>
            <w:left w:val="none" w:sz="0" w:space="0" w:color="auto"/>
            <w:bottom w:val="none" w:sz="0" w:space="0" w:color="auto"/>
            <w:right w:val="none" w:sz="0" w:space="0" w:color="auto"/>
          </w:divBdr>
        </w:div>
        <w:div w:id="965502506">
          <w:marLeft w:val="0"/>
          <w:marRight w:val="0"/>
          <w:marTop w:val="0"/>
          <w:marBottom w:val="0"/>
          <w:divBdr>
            <w:top w:val="none" w:sz="0" w:space="0" w:color="auto"/>
            <w:left w:val="none" w:sz="0" w:space="0" w:color="auto"/>
            <w:bottom w:val="none" w:sz="0" w:space="0" w:color="auto"/>
            <w:right w:val="none" w:sz="0" w:space="0" w:color="auto"/>
          </w:divBdr>
        </w:div>
        <w:div w:id="207567047">
          <w:marLeft w:val="0"/>
          <w:marRight w:val="0"/>
          <w:marTop w:val="150"/>
          <w:marBottom w:val="0"/>
          <w:divBdr>
            <w:top w:val="none" w:sz="0" w:space="0" w:color="auto"/>
            <w:left w:val="none" w:sz="0" w:space="0" w:color="auto"/>
            <w:bottom w:val="none" w:sz="0" w:space="0" w:color="auto"/>
            <w:right w:val="none" w:sz="0" w:space="0" w:color="auto"/>
          </w:divBdr>
        </w:div>
      </w:divsChild>
    </w:div>
    <w:div w:id="817111732">
      <w:bodyDiv w:val="1"/>
      <w:marLeft w:val="0"/>
      <w:marRight w:val="0"/>
      <w:marTop w:val="0"/>
      <w:marBottom w:val="0"/>
      <w:divBdr>
        <w:top w:val="none" w:sz="0" w:space="0" w:color="auto"/>
        <w:left w:val="none" w:sz="0" w:space="0" w:color="auto"/>
        <w:bottom w:val="none" w:sz="0" w:space="0" w:color="auto"/>
        <w:right w:val="none" w:sz="0" w:space="0" w:color="auto"/>
      </w:divBdr>
    </w:div>
    <w:div w:id="16647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am__althea/?hl=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a_portal_/?hl=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nathanael_dieuaide/?hl=fr" TargetMode="External"/><Relationship Id="rId11" Type="http://schemas.openxmlformats.org/officeDocument/2006/relationships/hyperlink" Target="https://www.instagram.com/fdjsport/?hl=fr" TargetMode="External"/><Relationship Id="rId5" Type="http://schemas.openxmlformats.org/officeDocument/2006/relationships/hyperlink" Target="https://www.instagram.com/cyrenasm/?hl=fr" TargetMode="External"/><Relationship Id="rId10" Type="http://schemas.openxmlformats.org/officeDocument/2006/relationships/hyperlink" Target="https://www.instagram.com/josephinepagnier/?hl=fr" TargetMode="External"/><Relationship Id="rId4" Type="http://schemas.openxmlformats.org/officeDocument/2006/relationships/webSettings" Target="webSettings.xml"/><Relationship Id="rId9" Type="http://schemas.openxmlformats.org/officeDocument/2006/relationships/hyperlink" Target="https://www.instagram.com/baptiste_thiery/?h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330</Words>
  <Characters>1815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Bordet</dc:creator>
  <cp:keywords/>
  <dc:description/>
  <cp:lastModifiedBy>Candice Bordet</cp:lastModifiedBy>
  <cp:revision>3</cp:revision>
  <dcterms:created xsi:type="dcterms:W3CDTF">2021-03-19T15:20:00Z</dcterms:created>
  <dcterms:modified xsi:type="dcterms:W3CDTF">2021-03-23T18:25:00Z</dcterms:modified>
</cp:coreProperties>
</file>